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55" w:rsidRDefault="00152155" w:rsidP="00152155">
      <w:pPr>
        <w:pStyle w:val="a3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546EFC" wp14:editId="5232A54B">
            <wp:extent cx="1714500" cy="89296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9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</w:t>
      </w:r>
      <w:r w:rsidRPr="005005A9">
        <w:rPr>
          <w:rFonts w:ascii="Times New Roman" w:hAnsi="Times New Roman"/>
          <w:sz w:val="24"/>
          <w:szCs w:val="24"/>
          <w:lang w:val="el-GR"/>
        </w:rPr>
        <w:object w:dxaOrig="288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1in" o:ole="">
            <v:imagedata r:id="rId8" o:title=""/>
          </v:shape>
          <o:OLEObject Type="Embed" ProgID="CorelDRAW.Graphic.11" ShapeID="_x0000_i1025" DrawAspect="Content" ObjectID="_1501566002" r:id="rId9"/>
        </w:object>
      </w:r>
    </w:p>
    <w:p w:rsidR="00152155" w:rsidRPr="00152155" w:rsidRDefault="00152155" w:rsidP="00152155">
      <w:pPr>
        <w:pStyle w:val="a3"/>
      </w:pPr>
    </w:p>
    <w:p w:rsidR="009927B6" w:rsidRPr="00152155" w:rsidRDefault="00152155" w:rsidP="009927B6">
      <w:pPr>
        <w:rPr>
          <w:rFonts w:ascii="Times New Roman" w:hAnsi="Times New Roman"/>
          <w:color w:val="00206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EF0636" wp14:editId="24CE071B">
            <wp:simplePos x="0" y="0"/>
            <wp:positionH relativeFrom="margin">
              <wp:posOffset>-171450</wp:posOffset>
            </wp:positionH>
            <wp:positionV relativeFrom="margin">
              <wp:posOffset>1158240</wp:posOffset>
            </wp:positionV>
            <wp:extent cx="2125345" cy="2295525"/>
            <wp:effectExtent l="0" t="0" r="8255" b="9525"/>
            <wp:wrapSquare wrapText="bothSides"/>
            <wp:docPr id="2" name="Рисунок 2" descr="http://knigo.info/2013/3/vik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nigo.info/2013/3/vik4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27B6" w:rsidRPr="00152155">
        <w:rPr>
          <w:rFonts w:ascii="Times New Roman" w:hAnsi="Times New Roman"/>
          <w:b/>
          <w:i/>
          <w:color w:val="002060"/>
          <w:sz w:val="24"/>
          <w:szCs w:val="24"/>
        </w:rPr>
        <w:t xml:space="preserve">Вика </w:t>
      </w:r>
      <w:proofErr w:type="spellStart"/>
      <w:r w:rsidR="009927B6" w:rsidRPr="00152155">
        <w:rPr>
          <w:rFonts w:ascii="Times New Roman" w:hAnsi="Times New Roman"/>
          <w:b/>
          <w:i/>
          <w:color w:val="002060"/>
          <w:sz w:val="24"/>
          <w:szCs w:val="24"/>
        </w:rPr>
        <w:t>Чембарцева</w:t>
      </w:r>
      <w:proofErr w:type="spellEnd"/>
      <w:r w:rsidR="009927B6" w:rsidRPr="00152155">
        <w:rPr>
          <w:rFonts w:ascii="Times New Roman" w:hAnsi="Times New Roman"/>
          <w:color w:val="002060"/>
          <w:sz w:val="24"/>
          <w:szCs w:val="24"/>
        </w:rPr>
        <w:t xml:space="preserve"> - поэт, прозаик, переводчик. </w:t>
      </w:r>
    </w:p>
    <w:p w:rsidR="009927B6" w:rsidRPr="00152155" w:rsidRDefault="009927B6" w:rsidP="009927B6">
      <w:pPr>
        <w:rPr>
          <w:rFonts w:ascii="Times New Roman" w:hAnsi="Times New Roman"/>
          <w:color w:val="002060"/>
          <w:sz w:val="24"/>
          <w:szCs w:val="24"/>
        </w:rPr>
      </w:pPr>
      <w:r w:rsidRPr="00152155">
        <w:rPr>
          <w:rFonts w:ascii="Times New Roman" w:hAnsi="Times New Roman"/>
          <w:color w:val="002060"/>
          <w:sz w:val="24"/>
          <w:szCs w:val="24"/>
        </w:rPr>
        <w:t>Родилась в 1973 году Кишинёве.  Окончила Молдавскую Экономическую Академию (маркетинг) и Институт Непрерывного Образования (психология).</w:t>
      </w:r>
    </w:p>
    <w:p w:rsidR="009927B6" w:rsidRPr="00152155" w:rsidRDefault="009927B6" w:rsidP="009927B6">
      <w:pPr>
        <w:rPr>
          <w:rFonts w:ascii="Times New Roman" w:hAnsi="Times New Roman"/>
          <w:color w:val="002060"/>
          <w:sz w:val="24"/>
          <w:szCs w:val="24"/>
        </w:rPr>
      </w:pPr>
      <w:r w:rsidRPr="00152155">
        <w:rPr>
          <w:rFonts w:ascii="Times New Roman" w:hAnsi="Times New Roman"/>
          <w:color w:val="002060"/>
          <w:sz w:val="24"/>
          <w:szCs w:val="24"/>
        </w:rPr>
        <w:t xml:space="preserve">Член Ассоциации русских писателей Молдовы(2009). Член Союза писателей Москвы (2011). </w:t>
      </w:r>
    </w:p>
    <w:p w:rsidR="00411DC0" w:rsidRPr="00152155" w:rsidRDefault="00411DC0" w:rsidP="009927B6">
      <w:pPr>
        <w:rPr>
          <w:rFonts w:ascii="Times New Roman" w:hAnsi="Times New Roman"/>
          <w:color w:val="002060"/>
          <w:sz w:val="24"/>
          <w:szCs w:val="24"/>
        </w:rPr>
      </w:pPr>
    </w:p>
    <w:p w:rsidR="009927B6" w:rsidRPr="00152155" w:rsidRDefault="009927B6" w:rsidP="009927B6">
      <w:pPr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152155">
        <w:rPr>
          <w:rFonts w:ascii="Times New Roman" w:hAnsi="Times New Roman"/>
          <w:color w:val="002060"/>
          <w:sz w:val="24"/>
          <w:szCs w:val="24"/>
        </w:rPr>
        <w:t>Награждена</w:t>
      </w:r>
      <w:proofErr w:type="gramEnd"/>
      <w:r w:rsidRPr="00152155">
        <w:rPr>
          <w:rFonts w:ascii="Times New Roman" w:hAnsi="Times New Roman"/>
          <w:color w:val="002060"/>
          <w:sz w:val="24"/>
          <w:szCs w:val="24"/>
        </w:rPr>
        <w:t xml:space="preserve"> медалью «</w:t>
      </w:r>
      <w:proofErr w:type="spellStart"/>
      <w:r w:rsidRPr="00152155">
        <w:rPr>
          <w:rFonts w:ascii="Times New Roman" w:hAnsi="Times New Roman"/>
          <w:b/>
          <w:color w:val="002060"/>
          <w:sz w:val="24"/>
          <w:szCs w:val="24"/>
        </w:rPr>
        <w:t>Григор</w:t>
      </w:r>
      <w:proofErr w:type="spellEnd"/>
      <w:r w:rsidRPr="00152155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proofErr w:type="spellStart"/>
      <w:r w:rsidRPr="00152155">
        <w:rPr>
          <w:rFonts w:ascii="Times New Roman" w:hAnsi="Times New Roman"/>
          <w:b/>
          <w:color w:val="002060"/>
          <w:sz w:val="24"/>
          <w:szCs w:val="24"/>
        </w:rPr>
        <w:t>Нарекаци</w:t>
      </w:r>
      <w:proofErr w:type="spellEnd"/>
      <w:r w:rsidRPr="00152155">
        <w:rPr>
          <w:rFonts w:ascii="Times New Roman" w:hAnsi="Times New Roman"/>
          <w:color w:val="002060"/>
          <w:sz w:val="24"/>
          <w:szCs w:val="24"/>
        </w:rPr>
        <w:t>» Министерства культуры Армении «За значительный вклад в  деле развития культурного сотрудничества между Арменией и иностранными государствами» (2014).</w:t>
      </w:r>
    </w:p>
    <w:p w:rsidR="009927B6" w:rsidRPr="00152155" w:rsidRDefault="009927B6" w:rsidP="009927B6">
      <w:pPr>
        <w:rPr>
          <w:rFonts w:ascii="Times New Roman" w:hAnsi="Times New Roman"/>
          <w:color w:val="002060"/>
          <w:sz w:val="24"/>
          <w:szCs w:val="24"/>
        </w:rPr>
      </w:pPr>
    </w:p>
    <w:p w:rsidR="009927B6" w:rsidRPr="00152155" w:rsidRDefault="009927B6" w:rsidP="009927B6">
      <w:pPr>
        <w:rPr>
          <w:rFonts w:ascii="Times New Roman" w:hAnsi="Times New Roman"/>
          <w:color w:val="002060"/>
          <w:sz w:val="24"/>
          <w:szCs w:val="24"/>
        </w:rPr>
      </w:pPr>
      <w:r w:rsidRPr="00152155">
        <w:rPr>
          <w:rFonts w:ascii="Times New Roman" w:hAnsi="Times New Roman"/>
          <w:color w:val="002060"/>
          <w:sz w:val="24"/>
          <w:szCs w:val="24"/>
        </w:rPr>
        <w:t>Ведущая рубрики «</w:t>
      </w:r>
      <w:r w:rsidRPr="00152155">
        <w:rPr>
          <w:rFonts w:ascii="Times New Roman" w:hAnsi="Times New Roman"/>
          <w:b/>
          <w:color w:val="002060"/>
          <w:sz w:val="24"/>
          <w:szCs w:val="24"/>
        </w:rPr>
        <w:t>Ближние зарубежья</w:t>
      </w:r>
      <w:r w:rsidRPr="00152155">
        <w:rPr>
          <w:rFonts w:ascii="Times New Roman" w:hAnsi="Times New Roman"/>
          <w:color w:val="002060"/>
          <w:sz w:val="24"/>
          <w:szCs w:val="24"/>
        </w:rPr>
        <w:t>» литературного журнала «</w:t>
      </w:r>
      <w:r w:rsidRPr="00152155">
        <w:rPr>
          <w:rFonts w:ascii="Times New Roman" w:hAnsi="Times New Roman"/>
          <w:b/>
          <w:color w:val="002060"/>
          <w:sz w:val="24"/>
          <w:szCs w:val="24"/>
        </w:rPr>
        <w:t>Русское поле</w:t>
      </w:r>
      <w:r w:rsidRPr="00152155">
        <w:rPr>
          <w:rFonts w:ascii="Times New Roman" w:hAnsi="Times New Roman"/>
          <w:color w:val="002060"/>
          <w:sz w:val="24"/>
          <w:szCs w:val="24"/>
        </w:rPr>
        <w:t>» (Кишинёв), выпускающий редактор русской части журнала армянской общины «</w:t>
      </w:r>
      <w:proofErr w:type="spellStart"/>
      <w:r w:rsidRPr="00152155">
        <w:rPr>
          <w:rFonts w:ascii="Times New Roman" w:hAnsi="Times New Roman"/>
          <w:b/>
          <w:color w:val="002060"/>
          <w:sz w:val="24"/>
          <w:szCs w:val="24"/>
        </w:rPr>
        <w:t>Айреник</w:t>
      </w:r>
      <w:proofErr w:type="spellEnd"/>
      <w:r w:rsidRPr="00152155">
        <w:rPr>
          <w:rFonts w:ascii="Times New Roman" w:hAnsi="Times New Roman"/>
          <w:color w:val="002060"/>
          <w:sz w:val="24"/>
          <w:szCs w:val="24"/>
        </w:rPr>
        <w:t>» (Торонто).</w:t>
      </w:r>
    </w:p>
    <w:p w:rsidR="009927B6" w:rsidRPr="00152155" w:rsidRDefault="009927B6" w:rsidP="009927B6">
      <w:pPr>
        <w:rPr>
          <w:rFonts w:ascii="Times New Roman" w:hAnsi="Times New Roman"/>
          <w:color w:val="002060"/>
          <w:sz w:val="24"/>
          <w:szCs w:val="24"/>
        </w:rPr>
      </w:pPr>
    </w:p>
    <w:p w:rsidR="00411DC0" w:rsidRPr="00152155" w:rsidRDefault="009927B6" w:rsidP="009927B6">
      <w:pPr>
        <w:rPr>
          <w:rFonts w:ascii="Times New Roman" w:hAnsi="Times New Roman"/>
          <w:color w:val="002060"/>
          <w:sz w:val="24"/>
          <w:szCs w:val="24"/>
        </w:rPr>
      </w:pPr>
      <w:r w:rsidRPr="00152155">
        <w:rPr>
          <w:rFonts w:ascii="Times New Roman" w:hAnsi="Times New Roman"/>
          <w:color w:val="002060"/>
          <w:sz w:val="24"/>
          <w:szCs w:val="24"/>
        </w:rPr>
        <w:t xml:space="preserve">Участница </w:t>
      </w:r>
      <w:r w:rsidRPr="00152155">
        <w:rPr>
          <w:rFonts w:ascii="Times New Roman" w:hAnsi="Times New Roman"/>
          <w:b/>
          <w:color w:val="002060"/>
          <w:sz w:val="24"/>
          <w:szCs w:val="24"/>
        </w:rPr>
        <w:t>Форумов молодых писателей России</w:t>
      </w:r>
      <w:r w:rsidRPr="00152155">
        <w:rPr>
          <w:rFonts w:ascii="Times New Roman" w:hAnsi="Times New Roman"/>
          <w:color w:val="002060"/>
          <w:sz w:val="24"/>
          <w:szCs w:val="24"/>
        </w:rPr>
        <w:t xml:space="preserve"> (2009-2014), Международного Фестиваля «</w:t>
      </w:r>
      <w:r w:rsidRPr="00152155">
        <w:rPr>
          <w:rFonts w:ascii="Times New Roman" w:hAnsi="Times New Roman"/>
          <w:b/>
          <w:color w:val="002060"/>
          <w:sz w:val="24"/>
          <w:szCs w:val="24"/>
        </w:rPr>
        <w:t>Литературный Ковчег</w:t>
      </w:r>
      <w:r w:rsidRPr="00152155">
        <w:rPr>
          <w:rFonts w:ascii="Times New Roman" w:hAnsi="Times New Roman"/>
          <w:color w:val="002060"/>
          <w:sz w:val="24"/>
          <w:szCs w:val="24"/>
        </w:rPr>
        <w:t xml:space="preserve">» (Армения, 2012-2014), Международного поэтического </w:t>
      </w:r>
      <w:r w:rsidRPr="00152155">
        <w:rPr>
          <w:rFonts w:ascii="Times New Roman" w:hAnsi="Times New Roman"/>
          <w:b/>
          <w:color w:val="002060"/>
          <w:sz w:val="24"/>
          <w:szCs w:val="24"/>
        </w:rPr>
        <w:t>фестиваля в Генуе</w:t>
      </w:r>
      <w:r w:rsidRPr="00152155">
        <w:rPr>
          <w:rFonts w:ascii="Times New Roman" w:hAnsi="Times New Roman"/>
          <w:color w:val="002060"/>
          <w:sz w:val="24"/>
          <w:szCs w:val="24"/>
        </w:rPr>
        <w:t xml:space="preserve"> (Италия 2013-2014), Грузинского поэтического фестиваля «</w:t>
      </w:r>
      <w:r w:rsidRPr="00152155">
        <w:rPr>
          <w:rFonts w:ascii="Times New Roman" w:hAnsi="Times New Roman"/>
          <w:b/>
          <w:color w:val="002060"/>
          <w:sz w:val="24"/>
          <w:szCs w:val="24"/>
        </w:rPr>
        <w:t>Во весь голос</w:t>
      </w:r>
      <w:r w:rsidRPr="00152155">
        <w:rPr>
          <w:rFonts w:ascii="Times New Roman" w:hAnsi="Times New Roman"/>
          <w:color w:val="002060"/>
          <w:sz w:val="24"/>
          <w:szCs w:val="24"/>
        </w:rPr>
        <w:t>» (2013).</w:t>
      </w:r>
    </w:p>
    <w:p w:rsidR="009927B6" w:rsidRPr="00152155" w:rsidRDefault="00152155" w:rsidP="009927B6">
      <w:pPr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</w:t>
      </w:r>
      <w:r w:rsidR="009927B6" w:rsidRPr="00152155">
        <w:rPr>
          <w:rFonts w:ascii="Times New Roman" w:hAnsi="Times New Roman"/>
          <w:color w:val="002060"/>
          <w:sz w:val="24"/>
          <w:szCs w:val="24"/>
        </w:rPr>
        <w:t>Координатор фестиваля молодых писателей Молдавии и Приднестровья «</w:t>
      </w:r>
      <w:r w:rsidR="009927B6" w:rsidRPr="00152155">
        <w:rPr>
          <w:rFonts w:ascii="Times New Roman" w:hAnsi="Times New Roman"/>
          <w:b/>
          <w:color w:val="002060"/>
          <w:sz w:val="24"/>
          <w:szCs w:val="24"/>
        </w:rPr>
        <w:t>Бессарабская осень</w:t>
      </w:r>
      <w:r w:rsidR="009927B6" w:rsidRPr="00152155">
        <w:rPr>
          <w:rFonts w:ascii="Times New Roman" w:hAnsi="Times New Roman"/>
          <w:color w:val="002060"/>
          <w:sz w:val="24"/>
          <w:szCs w:val="24"/>
        </w:rPr>
        <w:t>» (организатор – фонд СЭИП, Кишинёв 2014) и кишинёвского поэтического фестиваля «Акценты» (фонд СЭИП, Кишинёв 2015).</w:t>
      </w:r>
    </w:p>
    <w:p w:rsidR="009927B6" w:rsidRPr="00152155" w:rsidRDefault="009927B6" w:rsidP="009927B6">
      <w:pPr>
        <w:rPr>
          <w:rFonts w:ascii="Times New Roman" w:hAnsi="Times New Roman"/>
          <w:color w:val="002060"/>
          <w:sz w:val="24"/>
          <w:szCs w:val="24"/>
        </w:rPr>
      </w:pPr>
    </w:p>
    <w:p w:rsidR="009927B6" w:rsidRPr="00152155" w:rsidRDefault="009927B6" w:rsidP="009927B6">
      <w:pPr>
        <w:rPr>
          <w:rFonts w:ascii="Times New Roman" w:hAnsi="Times New Roman"/>
          <w:color w:val="002060"/>
          <w:sz w:val="24"/>
          <w:szCs w:val="24"/>
        </w:rPr>
      </w:pPr>
      <w:r w:rsidRPr="00152155">
        <w:rPr>
          <w:rFonts w:ascii="Times New Roman" w:hAnsi="Times New Roman"/>
          <w:color w:val="002060"/>
          <w:sz w:val="24"/>
          <w:szCs w:val="24"/>
        </w:rPr>
        <w:t>Лауреат Международной литературной премии «</w:t>
      </w:r>
      <w:r w:rsidRPr="00152155">
        <w:rPr>
          <w:rFonts w:ascii="Times New Roman" w:hAnsi="Times New Roman"/>
          <w:b/>
          <w:color w:val="002060"/>
          <w:sz w:val="24"/>
          <w:szCs w:val="24"/>
        </w:rPr>
        <w:t>Серебряный стрелец</w:t>
      </w:r>
      <w:r w:rsidRPr="00152155">
        <w:rPr>
          <w:rFonts w:ascii="Times New Roman" w:hAnsi="Times New Roman"/>
          <w:color w:val="002060"/>
          <w:sz w:val="24"/>
          <w:szCs w:val="24"/>
        </w:rPr>
        <w:t xml:space="preserve"> 2010» (Лос-Анджелес, 2010), 8-го Международного литературного </w:t>
      </w:r>
      <w:proofErr w:type="spellStart"/>
      <w:r w:rsidRPr="00152155">
        <w:rPr>
          <w:rFonts w:ascii="Times New Roman" w:hAnsi="Times New Roman"/>
          <w:b/>
          <w:color w:val="002060"/>
          <w:sz w:val="24"/>
          <w:szCs w:val="24"/>
        </w:rPr>
        <w:t>Волошинского</w:t>
      </w:r>
      <w:proofErr w:type="spellEnd"/>
      <w:r w:rsidRPr="00152155">
        <w:rPr>
          <w:rFonts w:ascii="Times New Roman" w:hAnsi="Times New Roman"/>
          <w:b/>
          <w:color w:val="002060"/>
          <w:sz w:val="24"/>
          <w:szCs w:val="24"/>
        </w:rPr>
        <w:t xml:space="preserve"> конкурса</w:t>
      </w:r>
      <w:r w:rsidRPr="00152155">
        <w:rPr>
          <w:rFonts w:ascii="Times New Roman" w:hAnsi="Times New Roman"/>
          <w:color w:val="002060"/>
          <w:sz w:val="24"/>
          <w:szCs w:val="24"/>
        </w:rPr>
        <w:t xml:space="preserve"> (короткая проза, 2010), V международного конкурса молодых российских поэтов зарубежья «</w:t>
      </w:r>
      <w:r w:rsidRPr="00152155">
        <w:rPr>
          <w:rFonts w:ascii="Times New Roman" w:hAnsi="Times New Roman"/>
          <w:b/>
          <w:color w:val="002060"/>
          <w:sz w:val="24"/>
          <w:szCs w:val="24"/>
        </w:rPr>
        <w:t>Ветер странствий</w:t>
      </w:r>
      <w:r w:rsidRPr="00152155">
        <w:rPr>
          <w:rFonts w:ascii="Times New Roman" w:hAnsi="Times New Roman"/>
          <w:color w:val="002060"/>
          <w:sz w:val="24"/>
          <w:szCs w:val="24"/>
        </w:rPr>
        <w:t>» (Рим , 2010) и др.</w:t>
      </w:r>
    </w:p>
    <w:p w:rsidR="009927B6" w:rsidRPr="00152155" w:rsidRDefault="009927B6" w:rsidP="009927B6">
      <w:pPr>
        <w:rPr>
          <w:rFonts w:ascii="Times New Roman" w:hAnsi="Times New Roman"/>
          <w:color w:val="002060"/>
          <w:sz w:val="24"/>
          <w:szCs w:val="24"/>
        </w:rPr>
      </w:pPr>
    </w:p>
    <w:p w:rsidR="00411DC0" w:rsidRPr="00152155" w:rsidRDefault="009927B6" w:rsidP="009927B6">
      <w:pPr>
        <w:rPr>
          <w:rFonts w:ascii="Times New Roman" w:hAnsi="Times New Roman"/>
          <w:color w:val="002060"/>
          <w:sz w:val="24"/>
          <w:szCs w:val="24"/>
        </w:rPr>
      </w:pPr>
      <w:r w:rsidRPr="00152155">
        <w:rPr>
          <w:rFonts w:ascii="Times New Roman" w:hAnsi="Times New Roman"/>
          <w:color w:val="002060"/>
          <w:sz w:val="24"/>
          <w:szCs w:val="24"/>
        </w:rPr>
        <w:t>Автор поэтической книги «</w:t>
      </w:r>
      <w:r w:rsidRPr="00152155">
        <w:rPr>
          <w:rFonts w:ascii="Times New Roman" w:hAnsi="Times New Roman"/>
          <w:b/>
          <w:color w:val="002060"/>
          <w:sz w:val="24"/>
          <w:szCs w:val="24"/>
        </w:rPr>
        <w:t>Тебе...</w:t>
      </w:r>
      <w:r w:rsidRPr="00152155">
        <w:rPr>
          <w:rFonts w:ascii="Times New Roman" w:hAnsi="Times New Roman"/>
          <w:color w:val="002060"/>
          <w:sz w:val="24"/>
          <w:szCs w:val="24"/>
        </w:rPr>
        <w:t>» (Кишинев, 2010), поэтического сборника авторов «</w:t>
      </w:r>
      <w:r w:rsidRPr="00152155">
        <w:rPr>
          <w:rFonts w:ascii="Times New Roman" w:hAnsi="Times New Roman"/>
          <w:b/>
          <w:color w:val="002060"/>
          <w:sz w:val="24"/>
          <w:szCs w:val="24"/>
        </w:rPr>
        <w:t>Шелест олив</w:t>
      </w:r>
      <w:r w:rsidRPr="00152155">
        <w:rPr>
          <w:rFonts w:ascii="Times New Roman" w:hAnsi="Times New Roman"/>
          <w:color w:val="002060"/>
          <w:sz w:val="24"/>
          <w:szCs w:val="24"/>
        </w:rPr>
        <w:t xml:space="preserve">» (Кишинёв, 2014) и др. </w:t>
      </w:r>
    </w:p>
    <w:p w:rsidR="00411DC0" w:rsidRPr="00152155" w:rsidRDefault="009927B6" w:rsidP="009927B6">
      <w:pPr>
        <w:rPr>
          <w:rFonts w:ascii="Times New Roman" w:hAnsi="Times New Roman"/>
          <w:color w:val="002060"/>
          <w:sz w:val="24"/>
          <w:szCs w:val="24"/>
        </w:rPr>
      </w:pPr>
      <w:r w:rsidRPr="00152155">
        <w:rPr>
          <w:rFonts w:ascii="Times New Roman" w:hAnsi="Times New Roman"/>
          <w:color w:val="002060"/>
          <w:sz w:val="24"/>
          <w:szCs w:val="24"/>
        </w:rPr>
        <w:t xml:space="preserve">Стихи и проза публикуются в российских и зарубежных изданиях, переводились на английский, итальянский, румынский, армянский, узбекский языки. </w:t>
      </w:r>
    </w:p>
    <w:p w:rsidR="009927B6" w:rsidRPr="00152155" w:rsidRDefault="009927B6" w:rsidP="009927B6">
      <w:pPr>
        <w:rPr>
          <w:rFonts w:ascii="Times New Roman" w:hAnsi="Times New Roman"/>
          <w:color w:val="002060"/>
          <w:sz w:val="24"/>
          <w:szCs w:val="24"/>
        </w:rPr>
      </w:pPr>
      <w:r w:rsidRPr="00152155">
        <w:rPr>
          <w:rFonts w:ascii="Times New Roman" w:hAnsi="Times New Roman"/>
          <w:color w:val="002060"/>
          <w:sz w:val="24"/>
          <w:szCs w:val="24"/>
        </w:rPr>
        <w:t>Одна из авторов, переводчиков и составителей билингвы современной армянской /русской поэзии «</w:t>
      </w:r>
      <w:r w:rsidRPr="00152155">
        <w:rPr>
          <w:rFonts w:ascii="Times New Roman" w:hAnsi="Times New Roman"/>
          <w:b/>
          <w:i/>
          <w:color w:val="002060"/>
          <w:sz w:val="24"/>
          <w:szCs w:val="24"/>
        </w:rPr>
        <w:t>Буквы на камнях</w:t>
      </w:r>
      <w:r w:rsidRPr="00152155">
        <w:rPr>
          <w:rFonts w:ascii="Times New Roman" w:hAnsi="Times New Roman"/>
          <w:color w:val="002060"/>
          <w:sz w:val="24"/>
          <w:szCs w:val="24"/>
        </w:rPr>
        <w:t xml:space="preserve">» (М., «Художественная литература» 2013), автор русского перевода поэтических книг итальянского поэта Клаудио </w:t>
      </w:r>
      <w:proofErr w:type="spellStart"/>
      <w:r w:rsidRPr="00152155">
        <w:rPr>
          <w:rFonts w:ascii="Times New Roman" w:hAnsi="Times New Roman"/>
          <w:color w:val="002060"/>
          <w:sz w:val="24"/>
          <w:szCs w:val="24"/>
        </w:rPr>
        <w:t>Поццани</w:t>
      </w:r>
      <w:proofErr w:type="spellEnd"/>
      <w:r w:rsidRPr="0015215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52155">
        <w:rPr>
          <w:rFonts w:ascii="Times New Roman" w:hAnsi="Times New Roman"/>
          <w:b/>
          <w:i/>
          <w:color w:val="002060"/>
          <w:sz w:val="24"/>
          <w:szCs w:val="24"/>
        </w:rPr>
        <w:t>« </w:t>
      </w:r>
      <w:r w:rsidRPr="00152155">
        <w:rPr>
          <w:rFonts w:ascii="Times New Roman" w:hAnsi="Times New Roman"/>
          <w:b/>
          <w:i/>
          <w:color w:val="002060"/>
          <w:sz w:val="24"/>
          <w:szCs w:val="24"/>
          <w:lang w:val="en-US"/>
        </w:rPr>
        <w:t>La</w:t>
      </w:r>
      <w:r w:rsidRPr="00152155">
        <w:rPr>
          <w:rFonts w:ascii="Times New Roman" w:hAnsi="Times New Roman"/>
          <w:b/>
          <w:i/>
          <w:color w:val="002060"/>
          <w:sz w:val="24"/>
          <w:szCs w:val="24"/>
        </w:rPr>
        <w:t xml:space="preserve"> </w:t>
      </w:r>
      <w:hyperlink r:id="rId11" w:history="1">
        <w:proofErr w:type="spellStart"/>
        <w:r w:rsidRPr="00152155">
          <w:rPr>
            <w:rFonts w:ascii="Times New Roman" w:hAnsi="Times New Roman"/>
            <w:b/>
            <w:i/>
            <w:color w:val="002060"/>
            <w:sz w:val="24"/>
            <w:szCs w:val="24"/>
          </w:rPr>
          <w:t>marcia</w:t>
        </w:r>
        <w:proofErr w:type="spellEnd"/>
        <w:r w:rsidRPr="00152155">
          <w:rPr>
            <w:rFonts w:ascii="Times New Roman" w:hAnsi="Times New Roman"/>
            <w:b/>
            <w:i/>
            <w:color w:val="002060"/>
            <w:sz w:val="24"/>
            <w:szCs w:val="24"/>
          </w:rPr>
          <w:t> </w:t>
        </w:r>
        <w:proofErr w:type="spellStart"/>
        <w:r w:rsidRPr="00152155">
          <w:rPr>
            <w:rFonts w:ascii="Times New Roman" w:hAnsi="Times New Roman"/>
            <w:b/>
            <w:i/>
            <w:color w:val="002060"/>
            <w:sz w:val="24"/>
            <w:szCs w:val="24"/>
          </w:rPr>
          <w:t>dell'ombra</w:t>
        </w:r>
        <w:proofErr w:type="spellEnd"/>
      </w:hyperlink>
      <w:r w:rsidRPr="00152155">
        <w:rPr>
          <w:rFonts w:ascii="Times New Roman" w:hAnsi="Times New Roman"/>
          <w:b/>
          <w:i/>
          <w:color w:val="002060"/>
          <w:sz w:val="24"/>
          <w:szCs w:val="24"/>
        </w:rPr>
        <w:t xml:space="preserve"> /Марш тени»</w:t>
      </w:r>
      <w:r w:rsidRPr="00152155">
        <w:rPr>
          <w:rFonts w:ascii="Times New Roman" w:hAnsi="Times New Roman"/>
          <w:color w:val="002060"/>
          <w:sz w:val="24"/>
          <w:szCs w:val="24"/>
        </w:rPr>
        <w:t xml:space="preserve"> (Ереван, «</w:t>
      </w:r>
      <w:proofErr w:type="spellStart"/>
      <w:r w:rsidRPr="00152155">
        <w:rPr>
          <w:rFonts w:ascii="Times New Roman" w:hAnsi="Times New Roman"/>
          <w:color w:val="002060"/>
          <w:sz w:val="24"/>
          <w:szCs w:val="24"/>
        </w:rPr>
        <w:t>Зангак</w:t>
      </w:r>
      <w:proofErr w:type="spellEnd"/>
      <w:r w:rsidRPr="00152155">
        <w:rPr>
          <w:rFonts w:ascii="Times New Roman" w:hAnsi="Times New Roman"/>
          <w:color w:val="002060"/>
          <w:sz w:val="24"/>
          <w:szCs w:val="24"/>
        </w:rPr>
        <w:t>» 2013) и «</w:t>
      </w:r>
      <w:r w:rsidRPr="00152155">
        <w:rPr>
          <w:rFonts w:ascii="Times New Roman" w:hAnsi="Times New Roman"/>
          <w:b/>
          <w:i/>
          <w:color w:val="002060"/>
          <w:sz w:val="24"/>
          <w:szCs w:val="24"/>
        </w:rPr>
        <w:t>Генуя хандрящая</w:t>
      </w:r>
      <w:r w:rsidRPr="00152155">
        <w:rPr>
          <w:rFonts w:ascii="Times New Roman" w:hAnsi="Times New Roman"/>
          <w:color w:val="002060"/>
          <w:sz w:val="24"/>
          <w:szCs w:val="24"/>
        </w:rPr>
        <w:t>» (М., «</w:t>
      </w:r>
      <w:proofErr w:type="spellStart"/>
      <w:r w:rsidRPr="00152155">
        <w:rPr>
          <w:rFonts w:ascii="Times New Roman" w:hAnsi="Times New Roman"/>
          <w:color w:val="002060"/>
          <w:sz w:val="24"/>
          <w:szCs w:val="24"/>
        </w:rPr>
        <w:t>Гвидеон</w:t>
      </w:r>
      <w:proofErr w:type="spellEnd"/>
      <w:r w:rsidRPr="00152155">
        <w:rPr>
          <w:rFonts w:ascii="Times New Roman" w:hAnsi="Times New Roman"/>
          <w:color w:val="002060"/>
          <w:sz w:val="24"/>
          <w:szCs w:val="24"/>
        </w:rPr>
        <w:t>» 2015) и др.</w:t>
      </w:r>
    </w:p>
    <w:p w:rsidR="009927B6" w:rsidRPr="00152155" w:rsidRDefault="009927B6" w:rsidP="009927B6">
      <w:pPr>
        <w:rPr>
          <w:rFonts w:ascii="Times New Roman" w:hAnsi="Times New Roman"/>
          <w:color w:val="002060"/>
          <w:sz w:val="24"/>
          <w:szCs w:val="24"/>
        </w:rPr>
      </w:pPr>
    </w:p>
    <w:p w:rsidR="002149B3" w:rsidRPr="00152155" w:rsidRDefault="009927B6">
      <w:pPr>
        <w:rPr>
          <w:rFonts w:ascii="Times New Roman" w:hAnsi="Times New Roman"/>
          <w:color w:val="002060"/>
          <w:sz w:val="24"/>
          <w:szCs w:val="24"/>
        </w:rPr>
      </w:pPr>
      <w:r w:rsidRPr="00152155">
        <w:rPr>
          <w:rFonts w:ascii="Times New Roman" w:hAnsi="Times New Roman"/>
          <w:color w:val="002060"/>
          <w:sz w:val="24"/>
          <w:szCs w:val="24"/>
        </w:rPr>
        <w:t>Живёт в Кишиневе, Молдова.</w:t>
      </w:r>
      <w:bookmarkStart w:id="0" w:name="_GoBack"/>
      <w:bookmarkEnd w:id="0"/>
    </w:p>
    <w:sectPr w:rsidR="002149B3" w:rsidRPr="00152155" w:rsidSect="00152155">
      <w:footerReference w:type="default" r:id="rId12"/>
      <w:pgSz w:w="11906" w:h="16838"/>
      <w:pgMar w:top="1134" w:right="850" w:bottom="1134" w:left="1701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89" w:rsidRDefault="00AD2689" w:rsidP="00152155">
      <w:pPr>
        <w:spacing w:line="240" w:lineRule="auto"/>
      </w:pPr>
      <w:r>
        <w:separator/>
      </w:r>
    </w:p>
  </w:endnote>
  <w:endnote w:type="continuationSeparator" w:id="0">
    <w:p w:rsidR="00AD2689" w:rsidRDefault="00AD2689" w:rsidP="00152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55" w:rsidRPr="00D27773" w:rsidRDefault="00152155" w:rsidP="00152155">
    <w:pP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/>
        <w:b/>
        <w:bCs/>
        <w:color w:val="333399"/>
        <w:sz w:val="16"/>
        <w:szCs w:val="16"/>
        <w:lang w:val="en-US"/>
      </w:rPr>
    </w:pPr>
    <w:r w:rsidRPr="00D27773">
      <w:rPr>
        <w:rFonts w:ascii="Times New Roman" w:eastAsia="Times New Roman" w:hAnsi="Times New Roman"/>
        <w:b/>
        <w:bCs/>
        <w:color w:val="333399"/>
        <w:sz w:val="16"/>
        <w:szCs w:val="16"/>
        <w:lang w:val="en-US"/>
      </w:rPr>
      <w:t xml:space="preserve">ГРЕЧЕСКИЙ КУЛЬТУРНЫЙ ЦЕНТР                     </w:t>
    </w:r>
    <w:r w:rsidRPr="00D27773">
      <w:rPr>
        <w:rFonts w:ascii="Times New Roman" w:eastAsia="Times New Roman" w:hAnsi="Times New Roman"/>
        <w:b/>
        <w:bCs/>
        <w:color w:val="333399"/>
        <w:sz w:val="16"/>
        <w:szCs w:val="16"/>
        <w:lang w:val="el-GR"/>
      </w:rPr>
      <w:t>ΚΕΝΤΡΟ</w:t>
    </w:r>
    <w:r w:rsidRPr="00D27773">
      <w:rPr>
        <w:rFonts w:ascii="Times New Roman" w:eastAsia="Times New Roman" w:hAnsi="Times New Roman"/>
        <w:b/>
        <w:bCs/>
        <w:color w:val="333399"/>
        <w:sz w:val="16"/>
        <w:szCs w:val="16"/>
        <w:lang w:val="en-US"/>
      </w:rPr>
      <w:t xml:space="preserve"> </w:t>
    </w:r>
    <w:r w:rsidRPr="00D27773">
      <w:rPr>
        <w:rFonts w:ascii="Times New Roman" w:eastAsia="Times New Roman" w:hAnsi="Times New Roman"/>
        <w:b/>
        <w:bCs/>
        <w:color w:val="333399"/>
        <w:sz w:val="16"/>
        <w:szCs w:val="16"/>
        <w:lang w:val="el-GR"/>
      </w:rPr>
      <w:t>ΕΛΛΗΝΙΚΟΥ</w:t>
    </w:r>
    <w:r w:rsidRPr="00D27773">
      <w:rPr>
        <w:rFonts w:ascii="Times New Roman" w:eastAsia="Times New Roman" w:hAnsi="Times New Roman"/>
        <w:b/>
        <w:bCs/>
        <w:color w:val="333399"/>
        <w:sz w:val="16"/>
        <w:szCs w:val="16"/>
        <w:lang w:val="en-US"/>
      </w:rPr>
      <w:t xml:space="preserve"> </w:t>
    </w:r>
    <w:r w:rsidRPr="00D27773">
      <w:rPr>
        <w:rFonts w:ascii="Times New Roman" w:eastAsia="Times New Roman" w:hAnsi="Times New Roman"/>
        <w:b/>
        <w:bCs/>
        <w:color w:val="333399"/>
        <w:sz w:val="16"/>
        <w:szCs w:val="16"/>
        <w:lang w:val="el-GR"/>
      </w:rPr>
      <w:t>ΠΟΛΙΤΙΣΜΟΥ</w:t>
    </w:r>
  </w:p>
  <w:p w:rsidR="00152155" w:rsidRPr="00D27773" w:rsidRDefault="00152155" w:rsidP="00152155">
    <w:pP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/>
        <w:b/>
        <w:bCs/>
        <w:color w:val="333399"/>
        <w:sz w:val="16"/>
        <w:szCs w:val="16"/>
        <w:lang w:val="en-US"/>
      </w:rPr>
    </w:pPr>
    <w:proofErr w:type="spellStart"/>
    <w:r w:rsidRPr="00D27773">
      <w:rPr>
        <w:rFonts w:ascii="Times New Roman" w:eastAsia="Times New Roman" w:hAnsi="Times New Roman"/>
        <w:b/>
        <w:bCs/>
        <w:color w:val="333399"/>
        <w:sz w:val="16"/>
        <w:szCs w:val="16"/>
        <w:lang w:val="en-US"/>
      </w:rPr>
      <w:t>Москва</w:t>
    </w:r>
    <w:proofErr w:type="spellEnd"/>
    <w:r w:rsidRPr="00D27773">
      <w:rPr>
        <w:rFonts w:ascii="Times New Roman" w:eastAsia="Times New Roman" w:hAnsi="Times New Roman"/>
        <w:b/>
        <w:bCs/>
        <w:color w:val="333399"/>
        <w:sz w:val="16"/>
        <w:szCs w:val="16"/>
        <w:lang w:val="en-US"/>
      </w:rPr>
      <w:t xml:space="preserve">, </w:t>
    </w:r>
    <w:proofErr w:type="spellStart"/>
    <w:r w:rsidRPr="00D27773">
      <w:rPr>
        <w:rFonts w:ascii="Times New Roman" w:eastAsia="Times New Roman" w:hAnsi="Times New Roman"/>
        <w:b/>
        <w:bCs/>
        <w:color w:val="333399"/>
        <w:sz w:val="16"/>
        <w:szCs w:val="16"/>
        <w:lang w:val="en-US"/>
      </w:rPr>
      <w:t>Алтуфьевское</w:t>
    </w:r>
    <w:proofErr w:type="spellEnd"/>
    <w:r w:rsidRPr="00D27773">
      <w:rPr>
        <w:rFonts w:ascii="Times New Roman" w:eastAsia="Times New Roman" w:hAnsi="Times New Roman"/>
        <w:b/>
        <w:bCs/>
        <w:color w:val="333399"/>
        <w:sz w:val="16"/>
        <w:szCs w:val="16"/>
        <w:lang w:val="en-US"/>
      </w:rPr>
      <w:t xml:space="preserve"> </w:t>
    </w:r>
    <w:proofErr w:type="spellStart"/>
    <w:r w:rsidRPr="00D27773">
      <w:rPr>
        <w:rFonts w:ascii="Times New Roman" w:eastAsia="Times New Roman" w:hAnsi="Times New Roman"/>
        <w:b/>
        <w:bCs/>
        <w:color w:val="333399"/>
        <w:sz w:val="16"/>
        <w:szCs w:val="16"/>
        <w:lang w:val="en-US"/>
      </w:rPr>
      <w:t>шоссе</w:t>
    </w:r>
    <w:proofErr w:type="spellEnd"/>
    <w:proofErr w:type="gramStart"/>
    <w:r w:rsidRPr="00D27773">
      <w:rPr>
        <w:rFonts w:ascii="Times New Roman" w:eastAsia="Times New Roman" w:hAnsi="Times New Roman"/>
        <w:b/>
        <w:bCs/>
        <w:color w:val="333399"/>
        <w:sz w:val="16"/>
        <w:szCs w:val="16"/>
        <w:lang w:val="en-US"/>
      </w:rPr>
      <w:t>,  44</w:t>
    </w:r>
    <w:proofErr w:type="gramEnd"/>
    <w:r w:rsidRPr="00D27773">
      <w:rPr>
        <w:rFonts w:ascii="Times New Roman" w:eastAsia="Times New Roman" w:hAnsi="Times New Roman"/>
        <w:b/>
        <w:bCs/>
        <w:color w:val="333399"/>
        <w:sz w:val="16"/>
        <w:szCs w:val="16"/>
        <w:lang w:val="en-US"/>
      </w:rPr>
      <w:t xml:space="preserve">                     </w:t>
    </w:r>
    <w:proofErr w:type="spellStart"/>
    <w:r w:rsidRPr="00D27773">
      <w:rPr>
        <w:rFonts w:ascii="Times New Roman" w:eastAsia="Times New Roman" w:hAnsi="Times New Roman"/>
        <w:b/>
        <w:color w:val="333399"/>
        <w:sz w:val="16"/>
        <w:szCs w:val="16"/>
        <w:lang w:val="en-US"/>
      </w:rPr>
      <w:t>Altufyevskoe</w:t>
    </w:r>
    <w:proofErr w:type="spellEnd"/>
    <w:r w:rsidRPr="00D27773">
      <w:rPr>
        <w:rFonts w:ascii="Times New Roman" w:eastAsia="Times New Roman" w:hAnsi="Times New Roman"/>
        <w:b/>
        <w:color w:val="333399"/>
        <w:sz w:val="16"/>
        <w:szCs w:val="16"/>
        <w:lang w:val="en-US"/>
      </w:rPr>
      <w:t xml:space="preserve"> </w:t>
    </w:r>
    <w:proofErr w:type="spellStart"/>
    <w:r w:rsidRPr="00D27773">
      <w:rPr>
        <w:rFonts w:ascii="Times New Roman" w:eastAsia="Times New Roman" w:hAnsi="Times New Roman"/>
        <w:b/>
        <w:color w:val="333399"/>
        <w:sz w:val="16"/>
        <w:szCs w:val="16"/>
        <w:lang w:val="en-US"/>
      </w:rPr>
      <w:t>shosse</w:t>
    </w:r>
    <w:proofErr w:type="spellEnd"/>
    <w:r w:rsidRPr="00D27773">
      <w:rPr>
        <w:rFonts w:ascii="Times New Roman" w:eastAsia="Times New Roman" w:hAnsi="Times New Roman"/>
        <w:b/>
        <w:color w:val="333399"/>
        <w:sz w:val="16"/>
        <w:szCs w:val="16"/>
        <w:lang w:val="en-US"/>
      </w:rPr>
      <w:t>, 44, office No 9, 2</w:t>
    </w:r>
    <w:r w:rsidRPr="00D27773">
      <w:rPr>
        <w:rFonts w:ascii="Times New Roman" w:eastAsia="Times New Roman" w:hAnsi="Times New Roman"/>
        <w:b/>
        <w:color w:val="333399"/>
        <w:sz w:val="16"/>
        <w:szCs w:val="16"/>
        <w:vertAlign w:val="superscript"/>
        <w:lang w:val="en-US"/>
      </w:rPr>
      <w:t>nd</w:t>
    </w:r>
    <w:r w:rsidRPr="00D27773">
      <w:rPr>
        <w:rFonts w:ascii="Times New Roman" w:eastAsia="Times New Roman" w:hAnsi="Times New Roman"/>
        <w:b/>
        <w:color w:val="333399"/>
        <w:sz w:val="16"/>
        <w:szCs w:val="16"/>
        <w:lang w:val="en-US"/>
      </w:rPr>
      <w:t xml:space="preserve"> floor</w:t>
    </w:r>
  </w:p>
  <w:p w:rsidR="00152155" w:rsidRPr="00D27773" w:rsidRDefault="00152155" w:rsidP="00152155">
    <w:pP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/>
        <w:b/>
        <w:bCs/>
        <w:color w:val="333399"/>
        <w:sz w:val="16"/>
        <w:szCs w:val="16"/>
        <w:lang w:val="en-US"/>
      </w:rPr>
    </w:pPr>
    <w:proofErr w:type="spellStart"/>
    <w:proofErr w:type="gramStart"/>
    <w:r w:rsidRPr="00D27773">
      <w:rPr>
        <w:rFonts w:ascii="Times New Roman" w:eastAsia="Times New Roman" w:hAnsi="Times New Roman"/>
        <w:b/>
        <w:bCs/>
        <w:color w:val="333399"/>
        <w:sz w:val="16"/>
        <w:szCs w:val="16"/>
        <w:lang w:val="en-US"/>
      </w:rPr>
      <w:t>офис</w:t>
    </w:r>
    <w:proofErr w:type="spellEnd"/>
    <w:proofErr w:type="gramEnd"/>
    <w:r w:rsidRPr="00D27773">
      <w:rPr>
        <w:rFonts w:ascii="Times New Roman" w:eastAsia="Times New Roman" w:hAnsi="Times New Roman"/>
        <w:b/>
        <w:bCs/>
        <w:color w:val="333399"/>
        <w:sz w:val="16"/>
        <w:szCs w:val="16"/>
        <w:lang w:val="en-US"/>
      </w:rPr>
      <w:t xml:space="preserve"> № 9, 2 </w:t>
    </w:r>
    <w:proofErr w:type="spellStart"/>
    <w:r w:rsidRPr="00D27773">
      <w:rPr>
        <w:rFonts w:ascii="Times New Roman" w:eastAsia="Times New Roman" w:hAnsi="Times New Roman"/>
        <w:b/>
        <w:bCs/>
        <w:color w:val="333399"/>
        <w:sz w:val="16"/>
        <w:szCs w:val="16"/>
        <w:lang w:val="en-US"/>
      </w:rPr>
      <w:t>этаж</w:t>
    </w:r>
    <w:proofErr w:type="spellEnd"/>
    <w:r w:rsidRPr="00D27773">
      <w:rPr>
        <w:rFonts w:ascii="Times New Roman" w:eastAsia="Times New Roman" w:hAnsi="Times New Roman"/>
        <w:b/>
        <w:bCs/>
        <w:color w:val="333399"/>
        <w:sz w:val="16"/>
        <w:szCs w:val="16"/>
        <w:lang w:val="en-US"/>
      </w:rPr>
      <w:t xml:space="preserve">                                                           </w:t>
    </w:r>
    <w:r w:rsidRPr="00D27773">
      <w:rPr>
        <w:rFonts w:ascii="Times New Roman" w:eastAsia="Times New Roman" w:hAnsi="Times New Roman"/>
        <w:b/>
        <w:color w:val="333399"/>
        <w:sz w:val="16"/>
        <w:szCs w:val="16"/>
        <w:lang w:val="en-US"/>
      </w:rPr>
      <w:t>127566</w:t>
    </w:r>
    <w:r w:rsidRPr="00D27773">
      <w:rPr>
        <w:rFonts w:ascii="Sylfaen" w:eastAsia="Times New Roman" w:hAnsi="Sylfaen"/>
        <w:color w:val="333399"/>
        <w:sz w:val="16"/>
        <w:szCs w:val="16"/>
        <w:lang w:val="en-US"/>
      </w:rPr>
      <w:t xml:space="preserve"> </w:t>
    </w:r>
    <w:r w:rsidRPr="00D27773">
      <w:rPr>
        <w:rFonts w:ascii="Times New Roman" w:eastAsia="Times New Roman" w:hAnsi="Times New Roman"/>
        <w:b/>
        <w:bCs/>
        <w:color w:val="333399"/>
        <w:sz w:val="16"/>
        <w:szCs w:val="16"/>
        <w:lang w:val="en-GB"/>
      </w:rPr>
      <w:t xml:space="preserve">Moscow, </w:t>
    </w:r>
    <w:smartTag w:uri="urn:schemas-microsoft-com:office:smarttags" w:element="country-region">
      <w:smartTag w:uri="urn:schemas-microsoft-com:office:smarttags" w:element="place">
        <w:r w:rsidRPr="00D27773">
          <w:rPr>
            <w:rFonts w:ascii="Times New Roman" w:eastAsia="Times New Roman" w:hAnsi="Times New Roman"/>
            <w:b/>
            <w:bCs/>
            <w:color w:val="333399"/>
            <w:sz w:val="16"/>
            <w:szCs w:val="16"/>
            <w:lang w:val="en-GB"/>
          </w:rPr>
          <w:t>Russia</w:t>
        </w:r>
      </w:smartTag>
    </w:smartTag>
  </w:p>
  <w:p w:rsidR="00152155" w:rsidRPr="00D27773" w:rsidRDefault="00152155" w:rsidP="00152155">
    <w:pP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/>
        <w:b/>
        <w:bCs/>
        <w:color w:val="333399"/>
        <w:sz w:val="16"/>
        <w:szCs w:val="16"/>
        <w:lang w:val="en-US"/>
      </w:rPr>
    </w:pPr>
    <w:proofErr w:type="spellStart"/>
    <w:proofErr w:type="gramStart"/>
    <w:r w:rsidRPr="00D27773">
      <w:rPr>
        <w:rFonts w:ascii="Times New Roman" w:eastAsia="Times New Roman" w:hAnsi="Times New Roman"/>
        <w:b/>
        <w:bCs/>
        <w:color w:val="333399"/>
        <w:sz w:val="16"/>
        <w:szCs w:val="16"/>
        <w:lang w:val="en-US"/>
      </w:rPr>
      <w:t>Тел</w:t>
    </w:r>
    <w:proofErr w:type="spellEnd"/>
    <w:r w:rsidRPr="00D27773">
      <w:rPr>
        <w:rFonts w:ascii="Times New Roman" w:eastAsia="Times New Roman" w:hAnsi="Times New Roman"/>
        <w:b/>
        <w:bCs/>
        <w:color w:val="333399"/>
        <w:sz w:val="16"/>
        <w:szCs w:val="16"/>
        <w:lang w:val="en-US"/>
      </w:rPr>
      <w:t>.:</w:t>
    </w:r>
    <w:proofErr w:type="gramEnd"/>
    <w:r w:rsidRPr="00D27773">
      <w:rPr>
        <w:rFonts w:ascii="Times New Roman" w:eastAsia="Times New Roman" w:hAnsi="Times New Roman"/>
        <w:b/>
        <w:bCs/>
        <w:color w:val="333399"/>
        <w:sz w:val="16"/>
        <w:szCs w:val="16"/>
        <w:lang w:val="en-US"/>
      </w:rPr>
      <w:t xml:space="preserve"> 7084809 – </w:t>
    </w:r>
    <w:proofErr w:type="spellStart"/>
    <w:r w:rsidRPr="00D27773">
      <w:rPr>
        <w:rFonts w:ascii="Times New Roman" w:eastAsia="Times New Roman" w:hAnsi="Times New Roman"/>
        <w:b/>
        <w:bCs/>
        <w:color w:val="333399"/>
        <w:sz w:val="16"/>
        <w:szCs w:val="16"/>
        <w:lang w:val="en-US"/>
      </w:rPr>
      <w:t>Тел</w:t>
    </w:r>
    <w:proofErr w:type="spellEnd"/>
    <w:r w:rsidRPr="00D27773">
      <w:rPr>
        <w:rFonts w:ascii="Times New Roman" w:eastAsia="Times New Roman" w:hAnsi="Times New Roman"/>
        <w:b/>
        <w:bCs/>
        <w:color w:val="333399"/>
        <w:sz w:val="16"/>
        <w:szCs w:val="16"/>
        <w:lang w:val="en-US"/>
      </w:rPr>
      <w:t>./</w:t>
    </w:r>
    <w:proofErr w:type="spellStart"/>
    <w:r w:rsidRPr="00D27773">
      <w:rPr>
        <w:rFonts w:ascii="Times New Roman" w:eastAsia="Times New Roman" w:hAnsi="Times New Roman"/>
        <w:b/>
        <w:bCs/>
        <w:color w:val="333399"/>
        <w:sz w:val="16"/>
        <w:szCs w:val="16"/>
        <w:lang w:val="en-US"/>
      </w:rPr>
      <w:t>Факс</w:t>
    </w:r>
    <w:proofErr w:type="spellEnd"/>
    <w:r w:rsidRPr="00D27773">
      <w:rPr>
        <w:rFonts w:ascii="Times New Roman" w:eastAsia="Times New Roman" w:hAnsi="Times New Roman"/>
        <w:b/>
        <w:bCs/>
        <w:color w:val="333399"/>
        <w:sz w:val="16"/>
        <w:szCs w:val="16"/>
        <w:lang w:val="en-US"/>
      </w:rPr>
      <w:t xml:space="preserve">: 7084810                      </w:t>
    </w:r>
    <w:r w:rsidRPr="00D27773">
      <w:rPr>
        <w:rFonts w:ascii="Times New Roman" w:eastAsia="Times New Roman" w:hAnsi="Times New Roman"/>
        <w:b/>
        <w:bCs/>
        <w:color w:val="333399"/>
        <w:sz w:val="16"/>
        <w:szCs w:val="16"/>
        <w:lang w:val="en-GB"/>
      </w:rPr>
      <w:t xml:space="preserve">Tel.: </w:t>
    </w:r>
    <w:r w:rsidRPr="00D27773">
      <w:rPr>
        <w:rFonts w:ascii="Times New Roman" w:eastAsia="Times New Roman" w:hAnsi="Times New Roman"/>
        <w:b/>
        <w:color w:val="333399"/>
        <w:sz w:val="16"/>
        <w:szCs w:val="16"/>
        <w:lang w:val="en-US"/>
      </w:rPr>
      <w:t>+7 495 7084809; Tel./Fax:  +7 495 7084810</w:t>
    </w:r>
  </w:p>
  <w:p w:rsidR="00152155" w:rsidRPr="00D27773" w:rsidRDefault="00152155" w:rsidP="00152155">
    <w:pP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/>
        <w:b/>
        <w:bCs/>
        <w:sz w:val="16"/>
        <w:szCs w:val="16"/>
        <w:lang w:val="en-US"/>
      </w:rPr>
    </w:pPr>
  </w:p>
  <w:p w:rsidR="00152155" w:rsidRPr="00D27773" w:rsidRDefault="00152155" w:rsidP="00152155">
    <w:pP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/>
        <w:b/>
        <w:bCs/>
        <w:color w:val="0000FF"/>
        <w:sz w:val="16"/>
        <w:szCs w:val="16"/>
        <w:lang w:val="en-US"/>
      </w:rPr>
    </w:pPr>
    <w:proofErr w:type="gramStart"/>
    <w:r w:rsidRPr="00D27773">
      <w:rPr>
        <w:rFonts w:ascii="Times New Roman" w:eastAsia="Times New Roman" w:hAnsi="Times New Roman"/>
        <w:b/>
        <w:bCs/>
        <w:color w:val="0000FF"/>
        <w:sz w:val="16"/>
        <w:szCs w:val="16"/>
        <w:lang w:val="en-GB"/>
      </w:rPr>
      <w:t>e</w:t>
    </w:r>
    <w:r w:rsidRPr="00D27773">
      <w:rPr>
        <w:rFonts w:ascii="Times New Roman" w:eastAsia="Times New Roman" w:hAnsi="Times New Roman"/>
        <w:b/>
        <w:bCs/>
        <w:color w:val="0000FF"/>
        <w:sz w:val="16"/>
        <w:szCs w:val="16"/>
        <w:lang w:val="en-US"/>
      </w:rPr>
      <w:t>-</w:t>
    </w:r>
    <w:r w:rsidRPr="00D27773">
      <w:rPr>
        <w:rFonts w:ascii="Times New Roman" w:eastAsia="Times New Roman" w:hAnsi="Times New Roman"/>
        <w:b/>
        <w:bCs/>
        <w:color w:val="0000FF"/>
        <w:sz w:val="16"/>
        <w:szCs w:val="16"/>
        <w:lang w:val="en-GB"/>
      </w:rPr>
      <w:t>mail</w:t>
    </w:r>
    <w:proofErr w:type="gramEnd"/>
    <w:r w:rsidRPr="00D27773">
      <w:rPr>
        <w:rFonts w:ascii="Times New Roman" w:eastAsia="Times New Roman" w:hAnsi="Times New Roman"/>
        <w:b/>
        <w:bCs/>
        <w:color w:val="0000FF"/>
        <w:sz w:val="16"/>
        <w:szCs w:val="16"/>
        <w:lang w:val="en-US"/>
      </w:rPr>
      <w:t xml:space="preserve">: </w:t>
    </w:r>
    <w:hyperlink r:id="rId1" w:history="1">
      <w:r w:rsidRPr="00D27773">
        <w:rPr>
          <w:rFonts w:ascii="Times New Roman" w:eastAsia="Times New Roman" w:hAnsi="Times New Roman"/>
          <w:b/>
          <w:bCs/>
          <w:color w:val="0000FF"/>
          <w:sz w:val="16"/>
          <w:szCs w:val="16"/>
          <w:u w:val="single"/>
          <w:lang w:val="en-GB"/>
        </w:rPr>
        <w:t>hcc</w:t>
      </w:r>
      <w:r w:rsidRPr="00D27773">
        <w:rPr>
          <w:rFonts w:ascii="Times New Roman" w:eastAsia="Times New Roman" w:hAnsi="Times New Roman"/>
          <w:b/>
          <w:bCs/>
          <w:color w:val="0000FF"/>
          <w:sz w:val="16"/>
          <w:szCs w:val="16"/>
          <w:u w:val="single"/>
          <w:lang w:val="en-US"/>
        </w:rPr>
        <w:t>@</w:t>
      </w:r>
      <w:r w:rsidRPr="00D27773">
        <w:rPr>
          <w:rFonts w:ascii="Times New Roman" w:eastAsia="Times New Roman" w:hAnsi="Times New Roman"/>
          <w:b/>
          <w:bCs/>
          <w:color w:val="0000FF"/>
          <w:sz w:val="16"/>
          <w:szCs w:val="16"/>
          <w:u w:val="single"/>
          <w:lang w:val="en-GB"/>
        </w:rPr>
        <w:t>mail</w:t>
      </w:r>
      <w:r w:rsidRPr="00D27773">
        <w:rPr>
          <w:rFonts w:ascii="Times New Roman" w:eastAsia="Times New Roman" w:hAnsi="Times New Roman"/>
          <w:b/>
          <w:bCs/>
          <w:color w:val="0000FF"/>
          <w:sz w:val="16"/>
          <w:szCs w:val="16"/>
          <w:u w:val="single"/>
          <w:lang w:val="en-US"/>
        </w:rPr>
        <w:t>.</w:t>
      </w:r>
      <w:r w:rsidRPr="00D27773">
        <w:rPr>
          <w:rFonts w:ascii="Times New Roman" w:eastAsia="Times New Roman" w:hAnsi="Times New Roman"/>
          <w:b/>
          <w:bCs/>
          <w:color w:val="0000FF"/>
          <w:sz w:val="16"/>
          <w:szCs w:val="16"/>
          <w:u w:val="single"/>
          <w:lang w:val="en-GB"/>
        </w:rPr>
        <w:t>ru</w:t>
      </w:r>
    </w:hyperlink>
    <w:r w:rsidRPr="00D27773">
      <w:rPr>
        <w:rFonts w:ascii="Times New Roman" w:eastAsia="Times New Roman" w:hAnsi="Times New Roman"/>
        <w:b/>
        <w:bCs/>
        <w:color w:val="0000FF"/>
        <w:sz w:val="16"/>
        <w:szCs w:val="16"/>
        <w:lang w:val="en-US"/>
      </w:rPr>
      <w:t xml:space="preserve">   </w:t>
    </w:r>
    <w:hyperlink r:id="rId2" w:history="1">
      <w:r w:rsidRPr="00D27773">
        <w:rPr>
          <w:rFonts w:ascii="Times New Roman" w:eastAsia="Times New Roman" w:hAnsi="Times New Roman"/>
          <w:b/>
          <w:bCs/>
          <w:color w:val="0000FF"/>
          <w:sz w:val="16"/>
          <w:szCs w:val="16"/>
          <w:u w:val="single"/>
          <w:lang w:val="en-GB"/>
        </w:rPr>
        <w:t>info</w:t>
      </w:r>
      <w:r w:rsidRPr="00D27773">
        <w:rPr>
          <w:rFonts w:ascii="Times New Roman" w:eastAsia="Times New Roman" w:hAnsi="Times New Roman"/>
          <w:b/>
          <w:bCs/>
          <w:color w:val="0000FF"/>
          <w:sz w:val="16"/>
          <w:szCs w:val="16"/>
          <w:u w:val="single"/>
          <w:lang w:val="en-US"/>
        </w:rPr>
        <w:t>@</w:t>
      </w:r>
      <w:r w:rsidRPr="00D27773">
        <w:rPr>
          <w:rFonts w:ascii="Times New Roman" w:eastAsia="Times New Roman" w:hAnsi="Times New Roman"/>
          <w:b/>
          <w:bCs/>
          <w:color w:val="0000FF"/>
          <w:sz w:val="16"/>
          <w:szCs w:val="16"/>
          <w:u w:val="single"/>
          <w:lang w:val="en-GB"/>
        </w:rPr>
        <w:t>hecucenter</w:t>
      </w:r>
      <w:r w:rsidRPr="00D27773">
        <w:rPr>
          <w:rFonts w:ascii="Times New Roman" w:eastAsia="Times New Roman" w:hAnsi="Times New Roman"/>
          <w:b/>
          <w:bCs/>
          <w:color w:val="0000FF"/>
          <w:sz w:val="16"/>
          <w:szCs w:val="16"/>
          <w:u w:val="single"/>
          <w:lang w:val="en-US"/>
        </w:rPr>
        <w:t>.</w:t>
      </w:r>
      <w:proofErr w:type="spellStart"/>
      <w:r w:rsidRPr="00D27773">
        <w:rPr>
          <w:rFonts w:ascii="Times New Roman" w:eastAsia="Times New Roman" w:hAnsi="Times New Roman"/>
          <w:b/>
          <w:bCs/>
          <w:color w:val="0000FF"/>
          <w:sz w:val="16"/>
          <w:szCs w:val="16"/>
          <w:u w:val="single"/>
          <w:lang w:val="en-GB"/>
        </w:rPr>
        <w:t>ru</w:t>
      </w:r>
      <w:proofErr w:type="spellEnd"/>
    </w:hyperlink>
  </w:p>
  <w:p w:rsidR="00152155" w:rsidRPr="00D27773" w:rsidRDefault="00152155" w:rsidP="00152155">
    <w:pP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/>
        <w:b/>
        <w:color w:val="0000FF"/>
        <w:sz w:val="16"/>
        <w:szCs w:val="16"/>
        <w:lang w:val="en-US"/>
      </w:rPr>
    </w:pPr>
    <w:hyperlink r:id="rId3" w:history="1">
      <w:r w:rsidRPr="00D27773">
        <w:rPr>
          <w:rFonts w:ascii="Times New Roman" w:eastAsia="Times New Roman" w:hAnsi="Times New Roman"/>
          <w:b/>
          <w:bCs/>
          <w:color w:val="0000FF"/>
          <w:sz w:val="16"/>
          <w:szCs w:val="16"/>
          <w:u w:val="single"/>
          <w:lang w:val="en-US"/>
        </w:rPr>
        <w:t>www.hecucenter.ru</w:t>
      </w:r>
    </w:hyperlink>
  </w:p>
  <w:p w:rsidR="00152155" w:rsidRPr="00D27773" w:rsidRDefault="00152155" w:rsidP="00152155">
    <w:pP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/>
        <w:b/>
        <w:color w:val="0000FF"/>
        <w:sz w:val="16"/>
        <w:szCs w:val="16"/>
        <w:lang w:val="en-US"/>
      </w:rPr>
    </w:pPr>
    <w:proofErr w:type="gramStart"/>
    <w:r w:rsidRPr="00D27773">
      <w:rPr>
        <w:rFonts w:ascii="Times New Roman" w:eastAsia="Times New Roman" w:hAnsi="Times New Roman"/>
        <w:b/>
        <w:color w:val="0000FF"/>
        <w:sz w:val="16"/>
        <w:szCs w:val="16"/>
        <w:lang w:val="en-US"/>
      </w:rPr>
      <w:t>skype</w:t>
    </w:r>
    <w:proofErr w:type="gramEnd"/>
    <w:r w:rsidRPr="00D27773">
      <w:rPr>
        <w:rFonts w:ascii="Times New Roman" w:eastAsia="Times New Roman" w:hAnsi="Times New Roman"/>
        <w:b/>
        <w:color w:val="0000FF"/>
        <w:sz w:val="16"/>
        <w:szCs w:val="16"/>
        <w:lang w:val="en-US"/>
      </w:rPr>
      <w:t xml:space="preserve">: </w:t>
    </w:r>
    <w:proofErr w:type="spellStart"/>
    <w:r w:rsidRPr="00D27773">
      <w:rPr>
        <w:rFonts w:ascii="Times New Roman" w:eastAsia="Times New Roman" w:hAnsi="Times New Roman"/>
        <w:b/>
        <w:color w:val="0000FF"/>
        <w:sz w:val="16"/>
        <w:szCs w:val="16"/>
        <w:lang w:val="en-US"/>
      </w:rPr>
      <w:t>hellenic.cultural.center</w:t>
    </w:r>
    <w:proofErr w:type="spellEnd"/>
  </w:p>
  <w:p w:rsidR="00152155" w:rsidRPr="00D27773" w:rsidRDefault="00152155" w:rsidP="00152155">
    <w:pP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/>
        <w:b/>
        <w:color w:val="0000FF"/>
        <w:sz w:val="16"/>
        <w:szCs w:val="16"/>
        <w:lang w:val="en-US"/>
      </w:rPr>
    </w:pPr>
    <w:proofErr w:type="spellStart"/>
    <w:proofErr w:type="gramStart"/>
    <w:r w:rsidRPr="00D27773">
      <w:rPr>
        <w:rFonts w:ascii="Times New Roman" w:eastAsia="Times New Roman" w:hAnsi="Times New Roman"/>
        <w:b/>
        <w:color w:val="0000FF"/>
        <w:sz w:val="16"/>
        <w:szCs w:val="16"/>
        <w:lang w:val="en-US"/>
      </w:rPr>
      <w:t>facebook</w:t>
    </w:r>
    <w:proofErr w:type="spellEnd"/>
    <w:proofErr w:type="gramEnd"/>
    <w:r w:rsidRPr="00D27773">
      <w:rPr>
        <w:rFonts w:ascii="Times New Roman" w:eastAsia="Times New Roman" w:hAnsi="Times New Roman"/>
        <w:b/>
        <w:color w:val="0000FF"/>
        <w:sz w:val="16"/>
        <w:szCs w:val="16"/>
        <w:lang w:val="en-US"/>
      </w:rPr>
      <w:t xml:space="preserve">: </w:t>
    </w:r>
    <w:hyperlink r:id="rId4" w:history="1">
      <w:r w:rsidRPr="00D27773">
        <w:rPr>
          <w:rFonts w:ascii="Times New Roman" w:eastAsia="Times New Roman" w:hAnsi="Times New Roman"/>
          <w:b/>
          <w:color w:val="0000FF"/>
          <w:sz w:val="16"/>
          <w:szCs w:val="16"/>
          <w:u w:val="single"/>
          <w:lang w:val="en-US"/>
        </w:rPr>
        <w:t>http://www.facebook.com/Hecucenter</w:t>
      </w:r>
    </w:hyperlink>
  </w:p>
  <w:p w:rsidR="00152155" w:rsidRPr="00D27773" w:rsidRDefault="00152155" w:rsidP="00152155">
    <w:pP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/>
        <w:b/>
        <w:color w:val="0000FF"/>
        <w:sz w:val="16"/>
        <w:szCs w:val="16"/>
        <w:u w:val="single"/>
        <w:lang w:val="en-US"/>
      </w:rPr>
    </w:pPr>
    <w:proofErr w:type="spellStart"/>
    <w:proofErr w:type="gramStart"/>
    <w:r w:rsidRPr="00D27773">
      <w:rPr>
        <w:rFonts w:ascii="Times New Roman" w:eastAsia="Times New Roman" w:hAnsi="Times New Roman"/>
        <w:b/>
        <w:color w:val="0000FF"/>
        <w:sz w:val="16"/>
        <w:szCs w:val="16"/>
        <w:lang w:val="en-US"/>
      </w:rPr>
      <w:t>vkontakte</w:t>
    </w:r>
    <w:proofErr w:type="spellEnd"/>
    <w:proofErr w:type="gramEnd"/>
    <w:r w:rsidRPr="00D27773">
      <w:rPr>
        <w:rFonts w:ascii="Times New Roman" w:eastAsia="Times New Roman" w:hAnsi="Times New Roman"/>
        <w:b/>
        <w:color w:val="0000FF"/>
        <w:sz w:val="16"/>
        <w:szCs w:val="16"/>
        <w:lang w:val="en-US"/>
      </w:rPr>
      <w:t xml:space="preserve">: </w:t>
    </w:r>
    <w:hyperlink r:id="rId5" w:tgtFrame="_blank" w:history="1">
      <w:r w:rsidRPr="00D27773">
        <w:rPr>
          <w:rFonts w:ascii="Times New Roman" w:eastAsia="Times New Roman" w:hAnsi="Times New Roman"/>
          <w:b/>
          <w:color w:val="0000FF"/>
          <w:sz w:val="16"/>
          <w:szCs w:val="16"/>
          <w:u w:val="single"/>
          <w:lang w:val="en-GB"/>
        </w:rPr>
        <w:t>http://vk.com/hecucenter</w:t>
      </w:r>
    </w:hyperlink>
  </w:p>
  <w:p w:rsidR="00152155" w:rsidRPr="00152155" w:rsidRDefault="00152155" w:rsidP="00152155">
    <w:pPr>
      <w:pStyle w:val="a7"/>
      <w:jc w:val="center"/>
      <w:rPr>
        <w:lang w:val="en-US"/>
      </w:rPr>
    </w:pPr>
    <w:proofErr w:type="spellStart"/>
    <w:r w:rsidRPr="00D27773">
      <w:rPr>
        <w:rFonts w:ascii="Times New Roman" w:eastAsia="Times New Roman" w:hAnsi="Times New Roman"/>
        <w:b/>
        <w:color w:val="0000FF"/>
        <w:sz w:val="16"/>
        <w:szCs w:val="16"/>
        <w:lang w:val="en-US"/>
      </w:rPr>
      <w:t>LinkedIN</w:t>
    </w:r>
    <w:proofErr w:type="spellEnd"/>
    <w:r w:rsidRPr="00D27773">
      <w:rPr>
        <w:rFonts w:ascii="Times New Roman" w:eastAsia="Times New Roman" w:hAnsi="Times New Roman"/>
        <w:b/>
        <w:color w:val="0000FF"/>
        <w:sz w:val="16"/>
        <w:szCs w:val="16"/>
        <w:lang w:val="en-US"/>
      </w:rPr>
      <w:t xml:space="preserve">: </w:t>
    </w:r>
    <w:hyperlink r:id="rId6" w:tgtFrame="_blank" w:history="1">
      <w:r w:rsidRPr="00D27773">
        <w:rPr>
          <w:rFonts w:ascii="Times New Roman" w:eastAsia="Times New Roman" w:hAnsi="Times New Roman"/>
          <w:b/>
          <w:color w:val="0000FF"/>
          <w:sz w:val="16"/>
          <w:szCs w:val="16"/>
          <w:lang w:val="en-US"/>
        </w:rPr>
        <w:t>http://www.linkedin.com/company/hellenic-cultural-center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89" w:rsidRDefault="00AD2689" w:rsidP="00152155">
      <w:pPr>
        <w:spacing w:line="240" w:lineRule="auto"/>
      </w:pPr>
      <w:r>
        <w:separator/>
      </w:r>
    </w:p>
  </w:footnote>
  <w:footnote w:type="continuationSeparator" w:id="0">
    <w:p w:rsidR="00AD2689" w:rsidRDefault="00AD2689" w:rsidP="001521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B6"/>
    <w:rsid w:val="00152155"/>
    <w:rsid w:val="002149B3"/>
    <w:rsid w:val="00411DC0"/>
    <w:rsid w:val="006630D7"/>
    <w:rsid w:val="009927B6"/>
    <w:rsid w:val="00AD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B6"/>
    <w:pPr>
      <w:spacing w:after="0" w:line="30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15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15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155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5215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215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B6"/>
    <w:pPr>
      <w:spacing w:after="0" w:line="30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15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15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155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5215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21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ogle.md/search?rlz=1C1BLWB_enMD512MD512&amp;biw=1024&amp;bih=475&amp;q=la+marcia+dell'ombra+-claudio+pozzani&amp;spell=1&amp;sa=X&amp;ei=lT76UdvVNIHJPLKMgLAI&amp;ved=0CCUQvwUoAA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cucenter.ru" TargetMode="External"/><Relationship Id="rId2" Type="http://schemas.openxmlformats.org/officeDocument/2006/relationships/hyperlink" Target="mailto:info@hecucenter.ru" TargetMode="External"/><Relationship Id="rId1" Type="http://schemas.openxmlformats.org/officeDocument/2006/relationships/hyperlink" Target="mailto:hcc@mail.ru" TargetMode="External"/><Relationship Id="rId6" Type="http://schemas.openxmlformats.org/officeDocument/2006/relationships/hyperlink" Target="http://www.linkedin.com/company/hellenic-cultural-center" TargetMode="External"/><Relationship Id="rId5" Type="http://schemas.openxmlformats.org/officeDocument/2006/relationships/hyperlink" Target="http://vk.com/hecucenter" TargetMode="External"/><Relationship Id="rId4" Type="http://schemas.openxmlformats.org/officeDocument/2006/relationships/hyperlink" Target="http://www.facebook.com/Hecu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Virilori</dc:creator>
  <cp:lastModifiedBy>Bonya</cp:lastModifiedBy>
  <cp:revision>3</cp:revision>
  <dcterms:created xsi:type="dcterms:W3CDTF">2015-08-15T00:25:00Z</dcterms:created>
  <dcterms:modified xsi:type="dcterms:W3CDTF">2015-08-20T05:54:00Z</dcterms:modified>
</cp:coreProperties>
</file>